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89B031" w14:textId="77777777" w:rsidR="002B30CC" w:rsidRDefault="00ED5E01" w:rsidP="00ED5E01">
      <w:pPr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br/>
      </w:r>
      <w:r w:rsidR="002B30CC">
        <w:rPr>
          <w:rFonts w:eastAsia="Times New Roman" w:cs="Times New Roman"/>
          <w:u w:val="single"/>
        </w:rPr>
        <w:t>Granville County Schools American History (Part 2) – Pacing Guide (Proposed)</w:t>
      </w:r>
      <w:r w:rsidR="002B30CC">
        <w:rPr>
          <w:rFonts w:eastAsia="Times New Roman" w:cs="Times New Roman"/>
        </w:rPr>
        <w:br/>
      </w:r>
      <w:r w:rsidR="002B30CC">
        <w:rPr>
          <w:rStyle w:val="Strong"/>
          <w:rFonts w:eastAsia="Times New Roman" w:cs="Times New Roman"/>
          <w:i/>
          <w:iCs/>
          <w:u w:val="single"/>
        </w:rPr>
        <w:t>2012-13 School Year</w:t>
      </w:r>
      <w:r w:rsidR="002B30CC">
        <w:rPr>
          <w:rFonts w:eastAsia="Times New Roman" w:cs="Times New Roman"/>
        </w:rPr>
        <w:br/>
      </w:r>
    </w:p>
    <w:p w14:paraId="51E0CA29" w14:textId="6B38E8D8" w:rsidR="00CC6473" w:rsidRPr="00ED5E01" w:rsidRDefault="002B30CC" w:rsidP="00ED5E01">
      <w:pPr>
        <w:jc w:val="center"/>
      </w:pPr>
      <w:bookmarkStart w:id="0" w:name="_GoBack"/>
      <w:bookmarkEnd w:id="0"/>
      <w:r>
        <w:rPr>
          <w:rFonts w:eastAsia="Times New Roman" w:cs="Times New Roman"/>
        </w:rPr>
        <w:br/>
      </w:r>
      <w:r>
        <w:rPr>
          <w:rFonts w:eastAsia="Times New Roman" w:cs="Times New Roman"/>
          <w:u w:val="single"/>
        </w:rPr>
        <w:t>Units</w:t>
      </w:r>
      <w:r>
        <w:rPr>
          <w:rFonts w:eastAsia="Times New Roman" w:cs="Times New Roman"/>
        </w:rPr>
        <w:br/>
        <w:t xml:space="preserve">1. </w:t>
      </w:r>
      <w:proofErr w:type="gramStart"/>
      <w:r>
        <w:rPr>
          <w:rFonts w:eastAsia="Times New Roman" w:cs="Times New Roman"/>
        </w:rPr>
        <w:t>The Great West – 8 Days – Ends Jan. 31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2.</w:t>
      </w:r>
      <w:proofErr w:type="gramEnd"/>
      <w:r>
        <w:rPr>
          <w:rFonts w:eastAsia="Times New Roman" w:cs="Times New Roman"/>
        </w:rPr>
        <w:t xml:space="preserve"> </w:t>
      </w:r>
      <w:proofErr w:type="gramStart"/>
      <w:r>
        <w:rPr>
          <w:rFonts w:eastAsia="Times New Roman" w:cs="Times New Roman"/>
        </w:rPr>
        <w:t>The Gilded Age – 9 Days – Ends Feb. 13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3.</w:t>
      </w:r>
      <w:proofErr w:type="gramEnd"/>
      <w:r>
        <w:rPr>
          <w:rFonts w:eastAsia="Times New Roman" w:cs="Times New Roman"/>
        </w:rPr>
        <w:t xml:space="preserve"> Becoming a Global Power – 8 Days – Ends Feb. 25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4. </w:t>
      </w:r>
      <w:proofErr w:type="gramStart"/>
      <w:r>
        <w:rPr>
          <w:rFonts w:eastAsia="Times New Roman" w:cs="Times New Roman"/>
        </w:rPr>
        <w:t>World War One – 7 Days – Ends March 6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5.</w:t>
      </w:r>
      <w:proofErr w:type="gramEnd"/>
      <w:r>
        <w:rPr>
          <w:rFonts w:eastAsia="Times New Roman" w:cs="Times New Roman"/>
        </w:rPr>
        <w:t xml:space="preserve"> The Roaring 20s – 8 Days – Ends March 18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</w:r>
      <w:r>
        <w:rPr>
          <w:rStyle w:val="Emphasis"/>
          <w:rFonts w:eastAsia="Times New Roman" w:cs="Times New Roman"/>
          <w:b/>
          <w:bCs/>
          <w:u w:val="single"/>
        </w:rPr>
        <w:t>First 9 Weeks Benchmark Date: March 19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6. </w:t>
      </w:r>
      <w:proofErr w:type="gramStart"/>
      <w:r>
        <w:rPr>
          <w:rFonts w:eastAsia="Times New Roman" w:cs="Times New Roman"/>
        </w:rPr>
        <w:t>The Great Depression – 8 Days – Ends March 28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7.</w:t>
      </w:r>
      <w:proofErr w:type="gramEnd"/>
      <w:r>
        <w:rPr>
          <w:rFonts w:eastAsia="Times New Roman" w:cs="Times New Roman"/>
        </w:rPr>
        <w:t xml:space="preserve"> </w:t>
      </w:r>
      <w:proofErr w:type="gramStart"/>
      <w:r>
        <w:rPr>
          <w:rFonts w:eastAsia="Times New Roman" w:cs="Times New Roman"/>
        </w:rPr>
        <w:t>World War Two – 8 Days – Ends April 17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8.</w:t>
      </w:r>
      <w:proofErr w:type="gramEnd"/>
      <w:r>
        <w:rPr>
          <w:rFonts w:eastAsia="Times New Roman" w:cs="Times New Roman"/>
        </w:rPr>
        <w:t xml:space="preserve"> </w:t>
      </w:r>
      <w:proofErr w:type="gramStart"/>
      <w:r>
        <w:rPr>
          <w:rFonts w:eastAsia="Times New Roman" w:cs="Times New Roman"/>
        </w:rPr>
        <w:t>Postwar/Cold War America (1945-1963) – 8 Days – Ends April 29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9.</w:t>
      </w:r>
      <w:proofErr w:type="gramEnd"/>
      <w:r>
        <w:rPr>
          <w:rFonts w:eastAsia="Times New Roman" w:cs="Times New Roman"/>
        </w:rPr>
        <w:t xml:space="preserve"> </w:t>
      </w:r>
      <w:proofErr w:type="gramStart"/>
      <w:r>
        <w:rPr>
          <w:rFonts w:eastAsia="Times New Roman" w:cs="Times New Roman"/>
        </w:rPr>
        <w:t>The Sixties – 7 Days – Ends May 8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10.</w:t>
      </w:r>
      <w:proofErr w:type="gramEnd"/>
      <w:r>
        <w:rPr>
          <w:rFonts w:eastAsia="Times New Roman" w:cs="Times New Roman"/>
        </w:rPr>
        <w:t xml:space="preserve"> </w:t>
      </w:r>
      <w:proofErr w:type="gramStart"/>
      <w:r>
        <w:rPr>
          <w:rFonts w:eastAsia="Times New Roman" w:cs="Times New Roman"/>
        </w:rPr>
        <w:t>Contemporary America – 9 Days – May 17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11.</w:t>
      </w:r>
      <w:proofErr w:type="gramEnd"/>
      <w:r>
        <w:rPr>
          <w:rFonts w:eastAsia="Times New Roman" w:cs="Times New Roman"/>
        </w:rPr>
        <w:t xml:space="preserve"> Course Review - 5 days and Finals Testing – 5 days</w:t>
      </w:r>
    </w:p>
    <w:sectPr w:rsidR="00CC6473" w:rsidRPr="00ED5E01" w:rsidSect="00412B4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32D0"/>
    <w:multiLevelType w:val="hybridMultilevel"/>
    <w:tmpl w:val="87C64B4E"/>
    <w:lvl w:ilvl="0" w:tplc="BB5418D8">
      <w:start w:val="1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876AA"/>
    <w:multiLevelType w:val="multilevel"/>
    <w:tmpl w:val="6CA68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F84"/>
    <w:rsid w:val="00024917"/>
    <w:rsid w:val="000B0F64"/>
    <w:rsid w:val="000F0072"/>
    <w:rsid w:val="002A6CC6"/>
    <w:rsid w:val="002B30CC"/>
    <w:rsid w:val="00412B42"/>
    <w:rsid w:val="005536ED"/>
    <w:rsid w:val="005D11F5"/>
    <w:rsid w:val="00656503"/>
    <w:rsid w:val="006666B1"/>
    <w:rsid w:val="0068794C"/>
    <w:rsid w:val="00716D54"/>
    <w:rsid w:val="00B24346"/>
    <w:rsid w:val="00B74636"/>
    <w:rsid w:val="00BB407B"/>
    <w:rsid w:val="00BB5F84"/>
    <w:rsid w:val="00C6521F"/>
    <w:rsid w:val="00CB343F"/>
    <w:rsid w:val="00CC6473"/>
    <w:rsid w:val="00DE1143"/>
    <w:rsid w:val="00E4129D"/>
    <w:rsid w:val="00E5355C"/>
    <w:rsid w:val="00EC5CD7"/>
    <w:rsid w:val="00ED5E01"/>
    <w:rsid w:val="00EF709F"/>
    <w:rsid w:val="00F13F9A"/>
    <w:rsid w:val="00F942E4"/>
    <w:rsid w:val="00FE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85DF2B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6E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D5E01"/>
    <w:rPr>
      <w:b/>
      <w:bCs/>
    </w:rPr>
  </w:style>
  <w:style w:type="character" w:styleId="Emphasis">
    <w:name w:val="Emphasis"/>
    <w:basedOn w:val="DefaultParagraphFont"/>
    <w:uiPriority w:val="20"/>
    <w:qFormat/>
    <w:rsid w:val="00ED5E01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6E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D5E01"/>
    <w:rPr>
      <w:b/>
      <w:bCs/>
    </w:rPr>
  </w:style>
  <w:style w:type="character" w:styleId="Emphasis">
    <w:name w:val="Emphasis"/>
    <w:basedOn w:val="DefaultParagraphFont"/>
    <w:uiPriority w:val="20"/>
    <w:qFormat/>
    <w:rsid w:val="00ED5E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568</Characters>
  <Application>Microsoft Macintosh Word</Application>
  <DocSecurity>0</DocSecurity>
  <Lines>4</Lines>
  <Paragraphs>1</Paragraphs>
  <ScaleCrop>false</ScaleCrop>
  <Company>JFWSHLS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Monte</dc:creator>
  <cp:keywords/>
  <dc:description/>
  <cp:lastModifiedBy>Chris Monte</cp:lastModifiedBy>
  <cp:revision>2</cp:revision>
  <dcterms:created xsi:type="dcterms:W3CDTF">2012-04-16T19:53:00Z</dcterms:created>
  <dcterms:modified xsi:type="dcterms:W3CDTF">2012-04-16T19:53:00Z</dcterms:modified>
</cp:coreProperties>
</file>